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84" w:rsidRPr="00890C8C" w:rsidRDefault="005B4684" w:rsidP="005B4684">
      <w:pPr>
        <w:pStyle w:val="Ttulo3"/>
        <w:tabs>
          <w:tab w:val="center" w:pos="3361"/>
          <w:tab w:val="right" w:pos="7780"/>
        </w:tabs>
        <w:spacing w:after="0" w:line="240" w:lineRule="auto"/>
        <w:jc w:val="center"/>
        <w:rPr>
          <w:rFonts w:ascii="Arial Narrow" w:hAnsi="Arial Narrow"/>
          <w:sz w:val="22"/>
          <w:szCs w:val="22"/>
        </w:rPr>
      </w:pPr>
      <w:r w:rsidRPr="00890C8C">
        <w:rPr>
          <w:rFonts w:ascii="Arial Narrow" w:hAnsi="Arial Narrow"/>
          <w:sz w:val="22"/>
          <w:szCs w:val="22"/>
        </w:rPr>
        <w:t>ADENDO Nº 001 AO EDITAL 00</w:t>
      </w:r>
      <w:r w:rsidR="009F607C">
        <w:rPr>
          <w:rFonts w:ascii="Arial Narrow" w:hAnsi="Arial Narrow"/>
          <w:sz w:val="22"/>
          <w:szCs w:val="22"/>
        </w:rPr>
        <w:t>8</w:t>
      </w:r>
      <w:r w:rsidRPr="00890C8C">
        <w:rPr>
          <w:rFonts w:ascii="Arial Narrow" w:hAnsi="Arial Narrow"/>
          <w:sz w:val="22"/>
          <w:szCs w:val="22"/>
        </w:rPr>
        <w:t>/2018</w:t>
      </w:r>
    </w:p>
    <w:p w:rsidR="005B4684" w:rsidRPr="00890C8C" w:rsidRDefault="005B4684" w:rsidP="005B4684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  <w:r w:rsidRPr="00890C8C">
        <w:rPr>
          <w:rFonts w:ascii="Arial Narrow" w:eastAsia="Times New Roman" w:hAnsi="Arial Narrow" w:cs="Times New Roman"/>
          <w:b/>
        </w:rPr>
        <w:t>CONTRATAÇÃO TEMPORÁRIA PARA A SAÚDE</w:t>
      </w:r>
    </w:p>
    <w:p w:rsidR="005B4684" w:rsidRPr="00890C8C" w:rsidRDefault="005B4684" w:rsidP="005B4684">
      <w:pPr>
        <w:spacing w:after="0" w:line="240" w:lineRule="auto"/>
        <w:rPr>
          <w:rFonts w:ascii="Arial Narrow" w:eastAsia="Times New Roman" w:hAnsi="Arial Narrow" w:cs="Times New Roman"/>
          <w:b/>
        </w:rPr>
      </w:pPr>
    </w:p>
    <w:p w:rsidR="005B4684" w:rsidRPr="00890C8C" w:rsidRDefault="005B4684" w:rsidP="005B4684">
      <w:pPr>
        <w:spacing w:after="0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:rsidR="005B4684" w:rsidRDefault="005B4684" w:rsidP="00F90580">
      <w:pPr>
        <w:pStyle w:val="Corpodetexto"/>
        <w:tabs>
          <w:tab w:val="center" w:pos="7614"/>
          <w:tab w:val="right" w:pos="12033"/>
        </w:tabs>
        <w:spacing w:line="276" w:lineRule="auto"/>
        <w:ind w:left="-426"/>
        <w:rPr>
          <w:rFonts w:ascii="Arial Narrow" w:hAnsi="Arial Narrow"/>
          <w:sz w:val="22"/>
          <w:szCs w:val="22"/>
          <w:lang w:val="pt-BR"/>
        </w:rPr>
      </w:pPr>
      <w:r w:rsidRPr="00890C8C">
        <w:rPr>
          <w:rFonts w:ascii="Arial Narrow" w:hAnsi="Arial Narrow"/>
          <w:sz w:val="22"/>
          <w:szCs w:val="22"/>
        </w:rPr>
        <w:t>A prefeitura municipal de Pouso Alegre torna público a seguinte alteraç</w:t>
      </w:r>
      <w:r w:rsidRPr="00890C8C">
        <w:rPr>
          <w:rFonts w:ascii="Arial Narrow" w:hAnsi="Arial Narrow"/>
          <w:sz w:val="22"/>
          <w:szCs w:val="22"/>
          <w:lang w:val="pt-BR"/>
        </w:rPr>
        <w:t>ão</w:t>
      </w:r>
      <w:r w:rsidRPr="00890C8C">
        <w:rPr>
          <w:rFonts w:ascii="Arial Narrow" w:hAnsi="Arial Narrow"/>
          <w:sz w:val="22"/>
          <w:szCs w:val="22"/>
        </w:rPr>
        <w:t xml:space="preserve"> </w:t>
      </w:r>
      <w:r w:rsidRPr="00890C8C">
        <w:rPr>
          <w:rFonts w:ascii="Arial Narrow" w:hAnsi="Arial Narrow"/>
          <w:sz w:val="22"/>
          <w:szCs w:val="22"/>
          <w:lang w:val="pt-BR"/>
        </w:rPr>
        <w:t>n</w:t>
      </w:r>
      <w:r w:rsidRPr="00890C8C">
        <w:rPr>
          <w:rFonts w:ascii="Arial Narrow" w:hAnsi="Arial Narrow"/>
          <w:sz w:val="22"/>
          <w:szCs w:val="22"/>
        </w:rPr>
        <w:t>o edital:</w:t>
      </w:r>
    </w:p>
    <w:p w:rsidR="009F607C" w:rsidRPr="00C92745" w:rsidRDefault="009F607C" w:rsidP="005B4684">
      <w:pPr>
        <w:pStyle w:val="Corpodetexto"/>
        <w:tabs>
          <w:tab w:val="center" w:pos="7614"/>
          <w:tab w:val="right" w:pos="12033"/>
        </w:tabs>
        <w:rPr>
          <w:rFonts w:ascii="Arial Narrow" w:hAnsi="Arial Narrow"/>
          <w:sz w:val="12"/>
          <w:szCs w:val="12"/>
          <w:lang w:val="pt-BR"/>
        </w:rPr>
      </w:pPr>
    </w:p>
    <w:p w:rsidR="005B4684" w:rsidRPr="00890C8C" w:rsidRDefault="005B4684" w:rsidP="009F607C">
      <w:pPr>
        <w:tabs>
          <w:tab w:val="center" w:pos="3361"/>
          <w:tab w:val="right" w:pos="7780"/>
        </w:tabs>
        <w:spacing w:after="0"/>
        <w:ind w:left="-426"/>
        <w:jc w:val="both"/>
        <w:rPr>
          <w:rFonts w:ascii="Arial Narrow" w:eastAsia="Times New Roman" w:hAnsi="Arial Narrow" w:cs="Times New Roman"/>
          <w:b/>
          <w:bCs/>
        </w:rPr>
      </w:pPr>
      <w:r w:rsidRPr="00890C8C">
        <w:rPr>
          <w:rFonts w:ascii="Arial Narrow" w:eastAsia="Times New Roman" w:hAnsi="Arial Narrow" w:cs="Times New Roman"/>
          <w:b/>
          <w:color w:val="000000"/>
        </w:rPr>
        <w:t xml:space="preserve">1 – </w:t>
      </w:r>
      <w:r w:rsidRPr="00890C8C">
        <w:rPr>
          <w:rFonts w:ascii="Arial Narrow" w:eastAsia="Times New Roman" w:hAnsi="Arial Narrow" w:cs="Times New Roman"/>
          <w:b/>
        </w:rPr>
        <w:t xml:space="preserve">NO ITEM </w:t>
      </w:r>
      <w:r w:rsidR="009F607C">
        <w:rPr>
          <w:rFonts w:ascii="Arial Narrow" w:hAnsi="Arial Narrow"/>
          <w:b/>
        </w:rPr>
        <w:t>7</w:t>
      </w:r>
      <w:r w:rsidRPr="00890C8C">
        <w:rPr>
          <w:rFonts w:ascii="Arial Narrow" w:eastAsia="Times New Roman" w:hAnsi="Arial Narrow" w:cs="Times New Roman"/>
          <w:b/>
        </w:rPr>
        <w:t xml:space="preserve">: </w:t>
      </w:r>
      <w:r w:rsidRPr="00890C8C">
        <w:rPr>
          <w:rFonts w:ascii="Arial Narrow" w:eastAsia="Times New Roman" w:hAnsi="Arial Narrow" w:cs="Times New Roman"/>
          <w:b/>
          <w:bCs/>
        </w:rPr>
        <w:t>DA SELEÇÃO DOS CANDIDATOS</w:t>
      </w:r>
    </w:p>
    <w:p w:rsidR="005B4684" w:rsidRPr="00890C8C" w:rsidRDefault="005B4684" w:rsidP="005B4684">
      <w:pPr>
        <w:tabs>
          <w:tab w:val="center" w:pos="3361"/>
          <w:tab w:val="right" w:pos="7780"/>
        </w:tabs>
        <w:spacing w:after="0"/>
        <w:jc w:val="both"/>
        <w:rPr>
          <w:rFonts w:ascii="Arial Narrow" w:eastAsia="Times New Roman" w:hAnsi="Arial Narrow" w:cs="Times New Roman"/>
          <w:b/>
          <w:bCs/>
          <w:sz w:val="10"/>
          <w:szCs w:val="10"/>
        </w:rPr>
      </w:pPr>
    </w:p>
    <w:p w:rsidR="005B4684" w:rsidRPr="00890C8C" w:rsidRDefault="005B4684" w:rsidP="00F90580">
      <w:pPr>
        <w:tabs>
          <w:tab w:val="center" w:pos="3361"/>
          <w:tab w:val="right" w:pos="7780"/>
        </w:tabs>
        <w:spacing w:after="0" w:line="360" w:lineRule="auto"/>
        <w:ind w:left="-426"/>
        <w:jc w:val="both"/>
        <w:rPr>
          <w:rFonts w:ascii="Arial Narrow" w:eastAsia="Times New Roman" w:hAnsi="Arial Narrow" w:cs="Times New Roman"/>
          <w:b/>
        </w:rPr>
      </w:pPr>
      <w:r w:rsidRPr="00890C8C">
        <w:rPr>
          <w:rFonts w:ascii="Arial Narrow" w:eastAsia="Times New Roman" w:hAnsi="Arial Narrow" w:cs="Times New Roman"/>
          <w:b/>
        </w:rPr>
        <w:t>ONDE SE LÊ</w:t>
      </w:r>
    </w:p>
    <w:p w:rsidR="009F607C" w:rsidRPr="009F607C" w:rsidRDefault="009F607C" w:rsidP="009F607C">
      <w:pPr>
        <w:tabs>
          <w:tab w:val="center" w:pos="3361"/>
          <w:tab w:val="right" w:pos="7780"/>
        </w:tabs>
        <w:ind w:left="-426"/>
        <w:jc w:val="both"/>
        <w:rPr>
          <w:rFonts w:ascii="Times New Roman" w:hAnsi="Times New Roman"/>
        </w:rPr>
      </w:pPr>
      <w:r w:rsidRPr="009F607C">
        <w:rPr>
          <w:rFonts w:ascii="Times New Roman" w:hAnsi="Times New Roman"/>
          <w:b/>
        </w:rPr>
        <w:t>7.1.1 Avaliação de currículo</w:t>
      </w:r>
      <w:r w:rsidRPr="009F607C">
        <w:rPr>
          <w:rFonts w:ascii="Times New Roman" w:hAnsi="Times New Roman"/>
        </w:rPr>
        <w:t xml:space="preserve"> segundo os critérios do quadro abaixo.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2"/>
        <w:gridCol w:w="4428"/>
      </w:tblGrid>
      <w:tr w:rsidR="009F607C" w:rsidRPr="0049508A" w:rsidTr="00643CA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7C" w:rsidRPr="009F607C" w:rsidRDefault="009F607C" w:rsidP="009F607C">
            <w:pPr>
              <w:spacing w:after="0"/>
              <w:ind w:left="-567"/>
              <w:jc w:val="center"/>
              <w:rPr>
                <w:rFonts w:ascii="Times New Roman" w:hAnsi="Times New Roman"/>
                <w:b/>
              </w:rPr>
            </w:pPr>
            <w:r w:rsidRPr="009F607C">
              <w:rPr>
                <w:rFonts w:ascii="Times New Roman" w:hAnsi="Times New Roman"/>
                <w:b/>
              </w:rPr>
              <w:t>Critérios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7C" w:rsidRPr="009F607C" w:rsidRDefault="009F607C" w:rsidP="009F607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607C">
              <w:rPr>
                <w:rFonts w:ascii="Times New Roman" w:hAnsi="Times New Roman"/>
                <w:b/>
              </w:rPr>
              <w:t>Pontuação</w:t>
            </w:r>
          </w:p>
        </w:tc>
      </w:tr>
      <w:tr w:rsidR="009F607C" w:rsidRPr="0049508A" w:rsidTr="00643CA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7C" w:rsidRPr="009F607C" w:rsidRDefault="009F607C" w:rsidP="009F60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607C">
              <w:rPr>
                <w:rFonts w:ascii="Times New Roman" w:hAnsi="Times New Roman"/>
              </w:rPr>
              <w:t xml:space="preserve">Tempo de serviço na área de Saúde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7C" w:rsidRPr="009F607C" w:rsidRDefault="009F607C" w:rsidP="009F607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F607C">
              <w:rPr>
                <w:rFonts w:ascii="Times New Roman" w:hAnsi="Times New Roman"/>
              </w:rPr>
              <w:t>3 Pontos</w:t>
            </w:r>
          </w:p>
        </w:tc>
      </w:tr>
      <w:tr w:rsidR="009F607C" w:rsidRPr="0049508A" w:rsidTr="00643CA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7C" w:rsidRPr="009F607C" w:rsidRDefault="009F607C" w:rsidP="009F607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F607C">
              <w:rPr>
                <w:rFonts w:ascii="Times New Roman" w:hAnsi="Times New Roman"/>
              </w:rPr>
              <w:t xml:space="preserve">Certificado de Conclusão de Curso de Pós-graduação em nível de especialização latu sensu na área específica.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7C" w:rsidRPr="009F607C" w:rsidRDefault="009F607C" w:rsidP="009F60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07C" w:rsidRPr="009F607C" w:rsidRDefault="009F607C" w:rsidP="009F607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F607C">
              <w:rPr>
                <w:rFonts w:ascii="Times New Roman" w:hAnsi="Times New Roman"/>
              </w:rPr>
              <w:t>4 Pontos</w:t>
            </w:r>
          </w:p>
        </w:tc>
      </w:tr>
      <w:tr w:rsidR="009F607C" w:rsidRPr="0049508A" w:rsidTr="00643CA4">
        <w:trPr>
          <w:trHeight w:val="619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7C" w:rsidRPr="009F607C" w:rsidRDefault="009F607C" w:rsidP="009F607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F607C">
              <w:rPr>
                <w:rFonts w:ascii="Times New Roman" w:hAnsi="Times New Roman"/>
              </w:rPr>
              <w:t>Certificado de Conclusão de Curso de Pós-graduação em nível de especialização latu sensu em qualquer área.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7C" w:rsidRPr="009F607C" w:rsidRDefault="009F607C" w:rsidP="009F60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07C" w:rsidRPr="009F607C" w:rsidRDefault="009F607C" w:rsidP="009F607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F607C">
              <w:rPr>
                <w:rFonts w:ascii="Times New Roman" w:hAnsi="Times New Roman"/>
              </w:rPr>
              <w:t>3 Pontos</w:t>
            </w:r>
          </w:p>
        </w:tc>
      </w:tr>
      <w:tr w:rsidR="009F607C" w:rsidRPr="0049508A" w:rsidTr="00643CA4">
        <w:trPr>
          <w:trHeight w:val="418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7C" w:rsidRPr="009F607C" w:rsidRDefault="009F607C" w:rsidP="009F607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F607C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7C" w:rsidRPr="009F607C" w:rsidRDefault="009F607C" w:rsidP="009F60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607C">
              <w:rPr>
                <w:rFonts w:ascii="Times New Roman" w:hAnsi="Times New Roman"/>
                <w:b/>
              </w:rPr>
              <w:t>10 Pontos</w:t>
            </w:r>
          </w:p>
        </w:tc>
      </w:tr>
    </w:tbl>
    <w:p w:rsidR="009F607C" w:rsidRPr="00503BC6" w:rsidRDefault="009F607C" w:rsidP="009F607C">
      <w:pPr>
        <w:spacing w:after="0"/>
        <w:rPr>
          <w:sz w:val="4"/>
          <w:szCs w:val="4"/>
        </w:rPr>
      </w:pPr>
      <w:r>
        <w:tab/>
      </w:r>
    </w:p>
    <w:p w:rsidR="009F607C" w:rsidRPr="00643CA4" w:rsidRDefault="009F607C" w:rsidP="00C92745">
      <w:pPr>
        <w:spacing w:after="0"/>
        <w:ind w:left="-426" w:right="-568"/>
        <w:rPr>
          <w:rFonts w:ascii="Times New Roman" w:hAnsi="Times New Roman"/>
        </w:rPr>
      </w:pPr>
      <w:r w:rsidRPr="00643CA4">
        <w:rPr>
          <w:rFonts w:ascii="Times New Roman" w:hAnsi="Times New Roman"/>
          <w:b/>
        </w:rPr>
        <w:t>7.1.2</w:t>
      </w:r>
      <w:r w:rsidRPr="00643CA4">
        <w:rPr>
          <w:rFonts w:ascii="Times New Roman" w:hAnsi="Times New Roman"/>
        </w:rPr>
        <w:t xml:space="preserve"> Serão selecionados os currículos dos candidatos que obtiverem o</w:t>
      </w:r>
      <w:r w:rsidRPr="00643CA4">
        <w:rPr>
          <w:rFonts w:ascii="Times New Roman" w:hAnsi="Times New Roman"/>
          <w:b/>
        </w:rPr>
        <w:t xml:space="preserve"> mínimo de 06 (seis) pontos</w:t>
      </w:r>
      <w:r w:rsidRPr="00643CA4">
        <w:rPr>
          <w:rFonts w:ascii="Times New Roman" w:hAnsi="Times New Roman"/>
        </w:rPr>
        <w:t>.</w:t>
      </w:r>
    </w:p>
    <w:p w:rsidR="009F607C" w:rsidRPr="00643CA4" w:rsidRDefault="009F607C" w:rsidP="00C92745">
      <w:pPr>
        <w:tabs>
          <w:tab w:val="center" w:pos="3361"/>
          <w:tab w:val="right" w:pos="7780"/>
        </w:tabs>
        <w:spacing w:after="0"/>
        <w:ind w:left="-426"/>
        <w:jc w:val="both"/>
        <w:rPr>
          <w:rFonts w:ascii="Times New Roman" w:hAnsi="Times New Roman"/>
        </w:rPr>
      </w:pPr>
      <w:r w:rsidRPr="00643CA4">
        <w:rPr>
          <w:rFonts w:ascii="Times New Roman" w:hAnsi="Times New Roman"/>
          <w:b/>
        </w:rPr>
        <w:t>7.1.3</w:t>
      </w:r>
      <w:r w:rsidRPr="00643CA4">
        <w:rPr>
          <w:rFonts w:ascii="Times New Roman" w:hAnsi="Times New Roman"/>
        </w:rPr>
        <w:t xml:space="preserve"> Serão selecionados os currículos dos candidatos que estiverem devidamente comprovados.</w:t>
      </w:r>
    </w:p>
    <w:p w:rsidR="009F607C" w:rsidRPr="00643CA4" w:rsidRDefault="009F607C" w:rsidP="00C92745">
      <w:pPr>
        <w:tabs>
          <w:tab w:val="center" w:pos="3361"/>
          <w:tab w:val="right" w:pos="7780"/>
        </w:tabs>
        <w:spacing w:after="0"/>
        <w:ind w:left="-426"/>
        <w:jc w:val="both"/>
        <w:rPr>
          <w:rFonts w:ascii="Times New Roman" w:hAnsi="Times New Roman"/>
        </w:rPr>
      </w:pPr>
      <w:r w:rsidRPr="00643CA4">
        <w:rPr>
          <w:rFonts w:ascii="Times New Roman" w:hAnsi="Times New Roman"/>
          <w:b/>
        </w:rPr>
        <w:t>7.1.4</w:t>
      </w:r>
      <w:r w:rsidRPr="00643CA4">
        <w:rPr>
          <w:rFonts w:ascii="Times New Roman" w:hAnsi="Times New Roman"/>
        </w:rPr>
        <w:t xml:space="preserve"> Para efeito de Pontuação, as experiências profissionais serão computadas apenas uma vez.</w:t>
      </w:r>
    </w:p>
    <w:p w:rsidR="009F607C" w:rsidRDefault="009F607C" w:rsidP="00C92745">
      <w:pPr>
        <w:spacing w:after="0"/>
        <w:ind w:left="-426"/>
        <w:jc w:val="both"/>
        <w:rPr>
          <w:rFonts w:ascii="Times New Roman" w:hAnsi="Times New Roman"/>
        </w:rPr>
      </w:pPr>
      <w:r w:rsidRPr="00643CA4">
        <w:rPr>
          <w:rFonts w:ascii="Times New Roman" w:hAnsi="Times New Roman"/>
          <w:b/>
        </w:rPr>
        <w:t xml:space="preserve">7.1.5 </w:t>
      </w:r>
      <w:r w:rsidRPr="00643CA4">
        <w:rPr>
          <w:rFonts w:ascii="Times New Roman" w:hAnsi="Times New Roman"/>
        </w:rPr>
        <w:t>A documentação a ser analisada deverá ser entregue no ato da inscrição.</w:t>
      </w:r>
    </w:p>
    <w:p w:rsidR="00F90580" w:rsidRPr="00F90580" w:rsidRDefault="00F90580" w:rsidP="00C92745">
      <w:pPr>
        <w:spacing w:after="0"/>
        <w:ind w:left="-426"/>
        <w:jc w:val="both"/>
        <w:rPr>
          <w:rFonts w:ascii="Times New Roman" w:hAnsi="Times New Roman"/>
          <w:sz w:val="2"/>
          <w:szCs w:val="2"/>
        </w:rPr>
      </w:pPr>
    </w:p>
    <w:p w:rsidR="005B4684" w:rsidRPr="00890C8C" w:rsidRDefault="005B4684" w:rsidP="00F90580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Arial Narrow" w:eastAsia="Times New Roman" w:hAnsi="Arial Narrow" w:cs="Times New Roman"/>
          <w:b/>
        </w:rPr>
      </w:pPr>
      <w:r w:rsidRPr="00890C8C">
        <w:rPr>
          <w:rFonts w:ascii="Arial Narrow" w:eastAsia="Times New Roman" w:hAnsi="Arial Narrow" w:cs="Times New Roman"/>
          <w:b/>
        </w:rPr>
        <w:t>LEIA-SE</w:t>
      </w:r>
    </w:p>
    <w:p w:rsidR="009F607C" w:rsidRPr="009F607C" w:rsidRDefault="009F607C" w:rsidP="009F607C">
      <w:pPr>
        <w:tabs>
          <w:tab w:val="center" w:pos="3361"/>
          <w:tab w:val="right" w:pos="7780"/>
        </w:tabs>
        <w:ind w:left="-426"/>
        <w:jc w:val="both"/>
        <w:rPr>
          <w:rFonts w:ascii="Times New Roman" w:hAnsi="Times New Roman"/>
        </w:rPr>
      </w:pPr>
      <w:r w:rsidRPr="009F607C">
        <w:rPr>
          <w:rFonts w:ascii="Times New Roman" w:hAnsi="Times New Roman"/>
          <w:b/>
        </w:rPr>
        <w:t>7.1.1 Avaliação de currículo</w:t>
      </w:r>
      <w:r w:rsidRPr="009F607C">
        <w:rPr>
          <w:rFonts w:ascii="Times New Roman" w:hAnsi="Times New Roman"/>
        </w:rPr>
        <w:t xml:space="preserve"> segundo os critérios do quadro abaixo.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2"/>
        <w:gridCol w:w="4428"/>
      </w:tblGrid>
      <w:tr w:rsidR="009F607C" w:rsidRPr="0049508A" w:rsidTr="00643CA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7C" w:rsidRPr="009F607C" w:rsidRDefault="009F607C" w:rsidP="002564A8">
            <w:pPr>
              <w:spacing w:after="0"/>
              <w:ind w:left="-567"/>
              <w:jc w:val="center"/>
              <w:rPr>
                <w:rFonts w:ascii="Times New Roman" w:hAnsi="Times New Roman"/>
                <w:b/>
              </w:rPr>
            </w:pPr>
            <w:r w:rsidRPr="009F607C">
              <w:rPr>
                <w:rFonts w:ascii="Times New Roman" w:hAnsi="Times New Roman"/>
                <w:b/>
              </w:rPr>
              <w:t>Critérios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7C" w:rsidRPr="009F607C" w:rsidRDefault="009F607C" w:rsidP="002564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F607C">
              <w:rPr>
                <w:rFonts w:ascii="Times New Roman" w:hAnsi="Times New Roman"/>
                <w:b/>
              </w:rPr>
              <w:t>Pontuação</w:t>
            </w:r>
          </w:p>
        </w:tc>
      </w:tr>
      <w:tr w:rsidR="009F607C" w:rsidRPr="0049508A" w:rsidTr="00643CA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7C" w:rsidRPr="009F607C" w:rsidRDefault="009F607C" w:rsidP="002564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607C">
              <w:rPr>
                <w:rFonts w:ascii="Times New Roman" w:hAnsi="Times New Roman"/>
              </w:rPr>
              <w:t xml:space="preserve">Tempo de serviço na área de Saúde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7C" w:rsidRPr="009F607C" w:rsidRDefault="009F607C" w:rsidP="002564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F607C">
              <w:rPr>
                <w:rFonts w:ascii="Times New Roman" w:hAnsi="Times New Roman"/>
              </w:rPr>
              <w:t>3 Pontos</w:t>
            </w:r>
          </w:p>
        </w:tc>
      </w:tr>
      <w:tr w:rsidR="009F607C" w:rsidRPr="0049508A" w:rsidTr="00643CA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7C" w:rsidRPr="009F607C" w:rsidRDefault="009F607C" w:rsidP="002564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F607C">
              <w:rPr>
                <w:rFonts w:ascii="Times New Roman" w:hAnsi="Times New Roman"/>
              </w:rPr>
              <w:t xml:space="preserve">Certificado de Conclusão de Curso de Pós-graduação em nível de especialização latu sensu na área específica.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7C" w:rsidRPr="009F607C" w:rsidRDefault="009F607C" w:rsidP="002564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07C" w:rsidRPr="009F607C" w:rsidRDefault="009F607C" w:rsidP="002564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F607C">
              <w:rPr>
                <w:rFonts w:ascii="Times New Roman" w:hAnsi="Times New Roman"/>
              </w:rPr>
              <w:t>4 Pontos</w:t>
            </w:r>
          </w:p>
        </w:tc>
      </w:tr>
      <w:tr w:rsidR="009F607C" w:rsidRPr="0049508A" w:rsidTr="00643CA4">
        <w:trPr>
          <w:trHeight w:val="619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7C" w:rsidRPr="009F607C" w:rsidRDefault="009F607C" w:rsidP="002564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F607C">
              <w:rPr>
                <w:rFonts w:ascii="Times New Roman" w:hAnsi="Times New Roman"/>
              </w:rPr>
              <w:t>Certificado de Conclusão de Curso de Pós-graduação em nível de especialização latu sensu em qualquer área.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7C" w:rsidRPr="009F607C" w:rsidRDefault="009F607C" w:rsidP="002564A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607C" w:rsidRPr="009F607C" w:rsidRDefault="009F607C" w:rsidP="002564A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F607C">
              <w:rPr>
                <w:rFonts w:ascii="Times New Roman" w:hAnsi="Times New Roman"/>
              </w:rPr>
              <w:t>3 Pontos</w:t>
            </w:r>
          </w:p>
        </w:tc>
      </w:tr>
      <w:tr w:rsidR="009F607C" w:rsidRPr="0049508A" w:rsidTr="00643CA4">
        <w:trPr>
          <w:trHeight w:val="418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7C" w:rsidRPr="009F607C" w:rsidRDefault="009F607C" w:rsidP="002564A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F607C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7C" w:rsidRPr="009F607C" w:rsidRDefault="009F607C" w:rsidP="002564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607C">
              <w:rPr>
                <w:rFonts w:ascii="Times New Roman" w:hAnsi="Times New Roman"/>
                <w:b/>
              </w:rPr>
              <w:t>10 Pontos</w:t>
            </w:r>
          </w:p>
        </w:tc>
      </w:tr>
    </w:tbl>
    <w:p w:rsidR="009F607C" w:rsidRPr="00503BC6" w:rsidRDefault="009F607C" w:rsidP="009F607C">
      <w:pPr>
        <w:spacing w:after="0"/>
        <w:rPr>
          <w:sz w:val="4"/>
          <w:szCs w:val="4"/>
        </w:rPr>
      </w:pPr>
      <w:r>
        <w:tab/>
      </w:r>
    </w:p>
    <w:p w:rsidR="009F607C" w:rsidRPr="00B43EB0" w:rsidRDefault="009F607C" w:rsidP="00C92745">
      <w:pPr>
        <w:spacing w:after="0"/>
        <w:ind w:left="-426"/>
      </w:pPr>
      <w:r w:rsidRPr="00643CA4">
        <w:rPr>
          <w:rFonts w:ascii="Times New Roman" w:hAnsi="Times New Roman"/>
          <w:b/>
        </w:rPr>
        <w:t>7.1.2</w:t>
      </w:r>
      <w:r w:rsidRPr="00643CA4">
        <w:rPr>
          <w:rFonts w:ascii="Times New Roman" w:hAnsi="Times New Roman"/>
        </w:rPr>
        <w:t xml:space="preserve"> </w:t>
      </w:r>
      <w:r w:rsidR="00643CA4" w:rsidRPr="00643CA4">
        <w:rPr>
          <w:rFonts w:ascii="Times New Roman" w:hAnsi="Times New Roman"/>
        </w:rPr>
        <w:t>Serão selecionados os currículos dos candidatos que estiverem devidamente comprovados</w:t>
      </w:r>
      <w:r>
        <w:rPr>
          <w:rFonts w:ascii="Times New Roman" w:hAnsi="Times New Roman"/>
          <w:sz w:val="24"/>
          <w:szCs w:val="24"/>
        </w:rPr>
        <w:t>.</w:t>
      </w:r>
    </w:p>
    <w:p w:rsidR="005B4684" w:rsidRDefault="00643CA4" w:rsidP="00C92745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/>
        </w:rPr>
      </w:pPr>
      <w:r w:rsidRPr="00643CA4">
        <w:rPr>
          <w:rFonts w:ascii="Times New Roman" w:hAnsi="Times New Roman"/>
          <w:b/>
        </w:rPr>
        <w:t>7.1.3</w:t>
      </w:r>
      <w:r>
        <w:rPr>
          <w:rFonts w:ascii="Times New Roman" w:hAnsi="Times New Roman"/>
          <w:b/>
        </w:rPr>
        <w:t xml:space="preserve"> </w:t>
      </w:r>
      <w:r w:rsidRPr="00643CA4">
        <w:rPr>
          <w:rFonts w:ascii="Times New Roman" w:hAnsi="Times New Roman"/>
        </w:rPr>
        <w:t>Para efeito de Pontuação, as experiências profissionais serão computadas apenas uma vez.</w:t>
      </w:r>
    </w:p>
    <w:p w:rsidR="00643CA4" w:rsidRPr="000F7E2C" w:rsidRDefault="00643CA4" w:rsidP="00C92745">
      <w:pPr>
        <w:autoSpaceDE w:val="0"/>
        <w:autoSpaceDN w:val="0"/>
        <w:adjustRightInd w:val="0"/>
        <w:spacing w:after="0"/>
        <w:ind w:left="-426"/>
        <w:jc w:val="both"/>
        <w:rPr>
          <w:rFonts w:ascii="Arial Narrow" w:eastAsia="Times New Roman" w:hAnsi="Arial Narrow" w:cs="Times New Roman"/>
          <w:b/>
          <w:sz w:val="10"/>
          <w:szCs w:val="10"/>
        </w:rPr>
      </w:pPr>
      <w:r w:rsidRPr="00643CA4">
        <w:rPr>
          <w:rFonts w:ascii="Times New Roman" w:hAnsi="Times New Roman"/>
          <w:b/>
        </w:rPr>
        <w:t>7.1.4</w:t>
      </w:r>
      <w:r>
        <w:rPr>
          <w:rFonts w:ascii="Times New Roman" w:hAnsi="Times New Roman"/>
          <w:b/>
        </w:rPr>
        <w:t xml:space="preserve"> </w:t>
      </w:r>
      <w:r w:rsidR="00391E25" w:rsidRPr="00643CA4">
        <w:rPr>
          <w:rFonts w:ascii="Times New Roman" w:hAnsi="Times New Roman"/>
        </w:rPr>
        <w:t>A documentação a ser analisada deverá ser entregue no ato da inscrição.</w:t>
      </w:r>
    </w:p>
    <w:p w:rsidR="005B4684" w:rsidRDefault="005B4684" w:rsidP="00F90580">
      <w:pPr>
        <w:tabs>
          <w:tab w:val="left" w:pos="284"/>
        </w:tabs>
        <w:spacing w:before="240" w:line="240" w:lineRule="auto"/>
        <w:ind w:left="-426"/>
        <w:jc w:val="both"/>
        <w:rPr>
          <w:rFonts w:ascii="Arial Narrow" w:eastAsia="Times New Roman" w:hAnsi="Arial Narrow" w:cs="Times New Roman"/>
          <w:b/>
          <w:color w:val="000000"/>
        </w:rPr>
      </w:pPr>
      <w:r w:rsidRPr="00890C8C">
        <w:rPr>
          <w:rFonts w:ascii="Arial Narrow" w:eastAsia="Times New Roman" w:hAnsi="Arial Narrow" w:cs="Times New Roman"/>
          <w:b/>
          <w:color w:val="000000"/>
        </w:rPr>
        <w:t>Os demais itens permanecem inalterados.</w:t>
      </w:r>
    </w:p>
    <w:p w:rsidR="005B4684" w:rsidRDefault="005B4684" w:rsidP="00F90580">
      <w:pPr>
        <w:tabs>
          <w:tab w:val="left" w:pos="284"/>
        </w:tabs>
        <w:ind w:left="-426"/>
        <w:rPr>
          <w:rFonts w:ascii="Arial Narrow" w:hAnsi="Arial Narrow"/>
          <w:color w:val="000000"/>
        </w:rPr>
      </w:pPr>
      <w:r w:rsidRPr="00890C8C">
        <w:rPr>
          <w:rFonts w:ascii="Arial Narrow" w:eastAsia="Times New Roman" w:hAnsi="Arial Narrow" w:cs="Times New Roman"/>
          <w:color w:val="000000"/>
        </w:rPr>
        <w:t xml:space="preserve">Pouso Alegre, </w:t>
      </w:r>
      <w:r w:rsidR="00C92745">
        <w:rPr>
          <w:rFonts w:ascii="Arial Narrow" w:hAnsi="Arial Narrow"/>
          <w:color w:val="000000"/>
        </w:rPr>
        <w:t>02</w:t>
      </w:r>
      <w:r w:rsidRPr="00890C8C">
        <w:rPr>
          <w:rFonts w:ascii="Arial Narrow" w:eastAsia="Times New Roman" w:hAnsi="Arial Narrow" w:cs="Times New Roman"/>
          <w:color w:val="000000"/>
        </w:rPr>
        <w:t xml:space="preserve"> de </w:t>
      </w:r>
      <w:r w:rsidR="00C92745">
        <w:rPr>
          <w:rFonts w:ascii="Arial Narrow" w:hAnsi="Arial Narrow"/>
          <w:color w:val="000000"/>
        </w:rPr>
        <w:t>abril</w:t>
      </w:r>
      <w:r w:rsidRPr="00890C8C">
        <w:rPr>
          <w:rFonts w:ascii="Arial Narrow" w:eastAsia="Times New Roman" w:hAnsi="Arial Narrow" w:cs="Times New Roman"/>
          <w:color w:val="000000"/>
        </w:rPr>
        <w:t xml:space="preserve"> de 2018.</w:t>
      </w:r>
    </w:p>
    <w:p w:rsidR="00C92745" w:rsidRDefault="00C92745" w:rsidP="005B4684">
      <w:pPr>
        <w:tabs>
          <w:tab w:val="left" w:pos="284"/>
        </w:tabs>
        <w:rPr>
          <w:rFonts w:ascii="Arial Narrow" w:hAnsi="Arial Narrow"/>
          <w:color w:val="000000"/>
        </w:rPr>
      </w:pPr>
    </w:p>
    <w:p w:rsidR="00C92745" w:rsidRDefault="00C92745" w:rsidP="005B4684">
      <w:pPr>
        <w:tabs>
          <w:tab w:val="left" w:pos="284"/>
        </w:tabs>
        <w:rPr>
          <w:rFonts w:ascii="Arial Narrow" w:eastAsia="Times New Roman" w:hAnsi="Arial Narrow" w:cs="Times New Roman"/>
          <w:color w:val="000000"/>
        </w:rPr>
      </w:pPr>
    </w:p>
    <w:p w:rsidR="005B4684" w:rsidRPr="00890C8C" w:rsidRDefault="005B4684" w:rsidP="00C92745">
      <w:pPr>
        <w:pStyle w:val="Cabealho"/>
        <w:jc w:val="center"/>
        <w:rPr>
          <w:rFonts w:ascii="Arial Narrow" w:eastAsia="Times New Roman" w:hAnsi="Arial Narrow" w:cs="Times New Roman"/>
          <w:b/>
          <w:bCs/>
        </w:rPr>
      </w:pPr>
      <w:r w:rsidRPr="00890C8C">
        <w:rPr>
          <w:rFonts w:ascii="Arial Narrow" w:eastAsia="Times New Roman" w:hAnsi="Arial Narrow" w:cs="Times New Roman"/>
          <w:b/>
          <w:bCs/>
        </w:rPr>
        <w:t xml:space="preserve">Sílvia Regina </w:t>
      </w:r>
      <w:r>
        <w:rPr>
          <w:rFonts w:ascii="Arial Narrow" w:eastAsia="Times New Roman" w:hAnsi="Arial Narrow" w:cs="Times New Roman"/>
          <w:b/>
          <w:bCs/>
        </w:rPr>
        <w:t xml:space="preserve">Pereira da Silva               </w:t>
      </w:r>
      <w:r w:rsidRPr="00890C8C">
        <w:rPr>
          <w:rFonts w:ascii="Arial Narrow" w:eastAsia="Times New Roman" w:hAnsi="Arial Narrow" w:cs="Times New Roman"/>
          <w:b/>
          <w:bCs/>
        </w:rPr>
        <w:t xml:space="preserve">                </w:t>
      </w:r>
      <w:r>
        <w:rPr>
          <w:rFonts w:ascii="Arial Narrow" w:eastAsia="Times New Roman" w:hAnsi="Arial Narrow" w:cs="Times New Roman"/>
          <w:b/>
          <w:bCs/>
        </w:rPr>
        <w:t xml:space="preserve"> </w:t>
      </w:r>
      <w:r w:rsidRPr="00890C8C">
        <w:rPr>
          <w:rFonts w:ascii="Arial Narrow" w:eastAsia="Times New Roman" w:hAnsi="Arial Narrow" w:cs="Times New Roman"/>
          <w:b/>
          <w:bCs/>
        </w:rPr>
        <w:t>Ricardo Henrique Sobreiro</w:t>
      </w:r>
    </w:p>
    <w:p w:rsidR="00D33E34" w:rsidRPr="005B4684" w:rsidRDefault="00C92745" w:rsidP="00C92745">
      <w:pPr>
        <w:pStyle w:val="Cabealho"/>
        <w:jc w:val="center"/>
      </w:pPr>
      <w:r>
        <w:rPr>
          <w:rFonts w:ascii="Arial Narrow" w:hAnsi="Arial Narrow"/>
          <w:bCs/>
        </w:rPr>
        <w:t xml:space="preserve">   </w:t>
      </w:r>
      <w:r w:rsidR="005B4684" w:rsidRPr="00890C8C">
        <w:rPr>
          <w:rFonts w:ascii="Arial Narrow" w:eastAsia="Times New Roman" w:hAnsi="Arial Narrow" w:cs="Times New Roman"/>
          <w:bCs/>
        </w:rPr>
        <w:t>Secretária Municipal de Saúde</w:t>
      </w:r>
      <w:r>
        <w:rPr>
          <w:rFonts w:ascii="Arial Narrow" w:hAnsi="Arial Narrow"/>
          <w:b/>
          <w:bCs/>
        </w:rPr>
        <w:t xml:space="preserve">                             </w:t>
      </w:r>
      <w:r w:rsidR="005B4684" w:rsidRPr="00890C8C">
        <w:rPr>
          <w:rFonts w:ascii="Arial Narrow" w:eastAsia="Times New Roman" w:hAnsi="Arial Narrow" w:cs="Times New Roman"/>
          <w:b/>
          <w:bCs/>
        </w:rPr>
        <w:t xml:space="preserve"> </w:t>
      </w:r>
      <w:r w:rsidR="005B4684" w:rsidRPr="00890C8C">
        <w:rPr>
          <w:rFonts w:ascii="Arial Narrow" w:eastAsia="Times New Roman" w:hAnsi="Arial Narrow" w:cs="Times New Roman"/>
          <w:bCs/>
        </w:rPr>
        <w:t>Secretário de Gestão de Pessoas</w:t>
      </w:r>
      <w:bookmarkStart w:id="0" w:name="_GoBack"/>
      <w:bookmarkEnd w:id="0"/>
    </w:p>
    <w:sectPr w:rsidR="00D33E34" w:rsidRPr="005B4684" w:rsidSect="00C92745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357" w:right="992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699" w:rsidRDefault="00A31699" w:rsidP="00487CCD">
      <w:pPr>
        <w:spacing w:after="0" w:line="240" w:lineRule="auto"/>
      </w:pPr>
      <w:r>
        <w:separator/>
      </w:r>
    </w:p>
  </w:endnote>
  <w:endnote w:type="continuationSeparator" w:id="1">
    <w:p w:rsidR="00A31699" w:rsidRDefault="00A31699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5866"/>
      <w:docPartObj>
        <w:docPartGallery w:val="Page Numbers (Bottom of Page)"/>
        <w:docPartUnique/>
      </w:docPartObj>
    </w:sdtPr>
    <w:sdtContent>
      <w:p w:rsidR="005B4684" w:rsidRDefault="005B4684">
        <w:pPr>
          <w:pStyle w:val="Rodap"/>
          <w:jc w:val="right"/>
        </w:pPr>
        <w:fldSimple w:instr=" PAGE   \* MERGEFORMAT ">
          <w:r w:rsidR="00F90580">
            <w:rPr>
              <w:noProof/>
            </w:rPr>
            <w:t>1</w:t>
          </w:r>
        </w:fldSimple>
      </w:p>
    </w:sdtContent>
  </w:sdt>
  <w:p w:rsidR="005B4684" w:rsidRDefault="005B46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699" w:rsidRDefault="00A31699" w:rsidP="00487CCD">
      <w:pPr>
        <w:spacing w:after="0" w:line="240" w:lineRule="auto"/>
      </w:pPr>
      <w:r>
        <w:separator/>
      </w:r>
    </w:p>
  </w:footnote>
  <w:footnote w:type="continuationSeparator" w:id="1">
    <w:p w:rsidR="00A31699" w:rsidRDefault="00A31699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B6F3A"/>
    <w:rsid w:val="00125ABE"/>
    <w:rsid w:val="00132BB4"/>
    <w:rsid w:val="001D341A"/>
    <w:rsid w:val="003150CC"/>
    <w:rsid w:val="00317424"/>
    <w:rsid w:val="00391E25"/>
    <w:rsid w:val="003D25B5"/>
    <w:rsid w:val="0040320E"/>
    <w:rsid w:val="00487CCD"/>
    <w:rsid w:val="005B4684"/>
    <w:rsid w:val="00643CA4"/>
    <w:rsid w:val="00661982"/>
    <w:rsid w:val="0074388D"/>
    <w:rsid w:val="007A1929"/>
    <w:rsid w:val="008549E1"/>
    <w:rsid w:val="00870E88"/>
    <w:rsid w:val="00943ED8"/>
    <w:rsid w:val="009F607C"/>
    <w:rsid w:val="00A31699"/>
    <w:rsid w:val="00B25945"/>
    <w:rsid w:val="00C5594C"/>
    <w:rsid w:val="00C92745"/>
    <w:rsid w:val="00CD12B9"/>
    <w:rsid w:val="00D33E34"/>
    <w:rsid w:val="00DD0C78"/>
    <w:rsid w:val="00E6677B"/>
    <w:rsid w:val="00F35E16"/>
    <w:rsid w:val="00F90580"/>
    <w:rsid w:val="00F9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B468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5B46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uiPriority w:val="99"/>
    <w:rsid w:val="005B46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orpodetextoChar">
    <w:name w:val="Corpo de texto Char"/>
    <w:basedOn w:val="Fontepargpadro"/>
    <w:link w:val="Corpodetexto"/>
    <w:uiPriority w:val="99"/>
    <w:rsid w:val="005B4684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2</cp:revision>
  <cp:lastPrinted>2018-04-02T19:02:00Z</cp:lastPrinted>
  <dcterms:created xsi:type="dcterms:W3CDTF">2018-04-02T20:15:00Z</dcterms:created>
  <dcterms:modified xsi:type="dcterms:W3CDTF">2018-04-02T20:15:00Z</dcterms:modified>
</cp:coreProperties>
</file>